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60" w:lineRule="exact"/>
        <w:ind w:firstLine="2160" w:firstLineChars="600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陕西新闻奖参评作品推荐表</w:t>
      </w:r>
    </w:p>
    <w:tbl>
      <w:tblPr>
        <w:tblStyle w:val="4"/>
        <w:tblpPr w:leftFromText="180" w:rightFromText="180" w:vertAnchor="text" w:horzAnchor="margin" w:tblpXSpec="center" w:tblpY="192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951"/>
        <w:gridCol w:w="193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8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作品标题</w:t>
            </w:r>
          </w:p>
        </w:tc>
        <w:tc>
          <w:tcPr>
            <w:tcW w:w="2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公交车当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婚车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驶向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文明新风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参评项目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 w:val="0"/>
                <w:bCs/>
                <w:color w:val="auto"/>
                <w:sz w:val="28"/>
                <w:szCs w:val="28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8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560" w:firstLineChars="20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体裁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eastAsia="仿宋_GB2312"/>
                <w:color w:val="7F7F7F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 者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（主创人员）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8"/>
                <w:szCs w:val="28"/>
              </w:rPr>
              <w:t>杨鑫  刘婷</w:t>
            </w:r>
            <w:r>
              <w:rPr>
                <w:rFonts w:hint="eastAsia" w:ascii="仿宋_GB2312" w:hAnsi="仿宋_GB2312" w:eastAsia="仿宋_GB2312"/>
                <w:color w:val="auto"/>
                <w:sz w:val="28"/>
                <w:szCs w:val="28"/>
                <w:lang w:val="en-US" w:eastAsia="zh-CN"/>
              </w:rPr>
              <w:t xml:space="preserve"> 石晶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编辑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color w:val="auto"/>
                <w:sz w:val="28"/>
                <w:szCs w:val="28"/>
              </w:rPr>
              <w:t>王</w:t>
            </w:r>
            <w:r>
              <w:rPr>
                <w:rFonts w:ascii="仿宋_GB2312" w:hAnsi="仿宋_GB2312" w:eastAsia="仿宋_GB2312"/>
                <w:color w:val="auto"/>
                <w:sz w:val="28"/>
                <w:szCs w:val="28"/>
              </w:rPr>
              <w:t>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刊播版面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8"/>
                <w:szCs w:val="28"/>
              </w:rPr>
              <w:t>(名称和版次)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color w:val="auto"/>
                <w:sz w:val="28"/>
                <w:szCs w:val="28"/>
              </w:rPr>
              <w:t>《商洛日报》三版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字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sz w:val="28"/>
                <w:szCs w:val="28"/>
              </w:rPr>
              <w:t>数（时长）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auto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  <w:t>756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原创单位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80" w:firstLineChars="100"/>
              <w:rPr>
                <w:rFonts w:ascii="仿宋_GB2312" w:hAns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color w:val="auto"/>
                <w:sz w:val="28"/>
                <w:szCs w:val="28"/>
              </w:rPr>
              <w:t>商洛</w:t>
            </w:r>
            <w:r>
              <w:rPr>
                <w:rFonts w:ascii="仿宋_GB2312" w:hAnsi="仿宋_GB2312" w:eastAsia="仿宋_GB2312"/>
                <w:color w:val="auto"/>
                <w:sz w:val="28"/>
                <w:szCs w:val="28"/>
              </w:rPr>
              <w:t>日报社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发布端/账号/媒体名称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color w:val="auto"/>
                <w:sz w:val="28"/>
                <w:szCs w:val="28"/>
              </w:rPr>
              <w:t>《商洛日报》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刊播日期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/>
                <w:color w:val="7F7F7F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2024年03月14日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作品网址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eastAsia="仿宋_GB2312"/>
                <w:color w:val="7F7F7F"/>
                <w:sz w:val="18"/>
                <w:szCs w:val="18"/>
              </w:rPr>
            </w:pPr>
            <w:r>
              <w:rPr>
                <w:sz w:val="28"/>
                <w:szCs w:val="28"/>
              </w:rPr>
              <w:t>http://eslrb.slrbs.com/slrb/20240314/html/content_20240314004001.htm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作品简介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（采编过程）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560" w:firstLineChars="200"/>
              <w:rPr>
                <w:rFonts w:ascii="仿宋_GB2312" w:hAnsi="仿宋_GB2312" w:eastAsia="仿宋_GB2312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近年来，社会风气逐步改善，人们改变传统观念，反对铺张浪费，许多红白事家庭成员、亲戚朋友抛开人情面子，自觉减少炫富比阔、大操大办、铺张浪费，记者了解到00后新人用公交车代替婚礼车队举办婚礼，联系采访一对新人，紧扣移风易俗、破除婚礼大操大办等陈规陋习这一主题，弘扬社会新风，传播正能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8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社会效果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560" w:firstLineChars="200"/>
              <w:rPr>
                <w:rFonts w:ascii="仿宋_GB2312" w:hAnsi="仿宋_GB2312" w:eastAsia="仿宋_GB2312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这篇消息报道了一对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新人用公交车代替婚车举办婚礼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的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事实，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折射出移风易俗带来的巨大变化，具有新闻性、接近性、可读性。学习强国、商洛之窗、商洛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新闻网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、腾讯网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以及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家自媒体平台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及时转发，引起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广大群众关注，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掀起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了一股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立良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破陋习、扬正气的热潮，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社会反响良好。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推荐单位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仿宋_GB2312" w:hAnsi="仿宋_GB2312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仿宋_GB2312"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firstLine="3640" w:firstLineChars="130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领导签名： </w:t>
            </w:r>
          </w:p>
          <w:p>
            <w:pPr>
              <w:spacing w:line="420" w:lineRule="exact"/>
              <w:ind w:firstLine="140" w:firstLineChars="5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                           （盖单位公章）</w:t>
            </w:r>
          </w:p>
          <w:p>
            <w:pPr>
              <w:spacing w:line="420" w:lineRule="exact"/>
              <w:ind w:firstLine="56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               年 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月 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作品联系人及联系方式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80" w:firstLineChars="10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刘婷  13992496336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4F"/>
    <w:rsid w:val="0010192A"/>
    <w:rsid w:val="00224236"/>
    <w:rsid w:val="00491303"/>
    <w:rsid w:val="00620541"/>
    <w:rsid w:val="00687146"/>
    <w:rsid w:val="006D6C44"/>
    <w:rsid w:val="00765539"/>
    <w:rsid w:val="007C1A38"/>
    <w:rsid w:val="00897723"/>
    <w:rsid w:val="009E292F"/>
    <w:rsid w:val="00CD714F"/>
    <w:rsid w:val="00D06491"/>
    <w:rsid w:val="00EF23AD"/>
    <w:rsid w:val="71FBB825"/>
    <w:rsid w:val="72E24670"/>
    <w:rsid w:val="7CAFEE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94</Words>
  <Characters>540</Characters>
  <Lines>4</Lines>
  <Paragraphs>1</Paragraphs>
  <TotalTime>1</TotalTime>
  <ScaleCrop>false</ScaleCrop>
  <LinksUpToDate>false</LinksUpToDate>
  <CharactersWithSpaces>633</CharactersWithSpaces>
  <Application>WPS Office_11.8.2.1128_F1E327BC-269C-435d-A152-05C5408002CA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2025-01-23T18:17:00Z</dcterms:created>
  <dc:creator>Administrator</dc:creator>
  <cp:lastModifiedBy>HUAWEI006</cp:lastModifiedBy>
  <cp:lastPrinted>2025-01-23T19:02:00Z</cp:lastPrinted>
  <dcterms:modified xsi:type="dcterms:W3CDTF">2025-02-20T14:22:23Z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2052-11.8.2.1128</vt:lpwstr>
  </property>
  <property fmtid="{D5CDD505-2E9C-101B-9397-08002B2CF9AE}" pid="3" name="ICV">
    <vt:lpwstr>84A4E90270C8594BEBC1A26724D05123</vt:lpwstr>
  </property>
</Properties>
</file>